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0533-3D打印无人机机臂连接件记录</w:t>
      </w:r>
    </w:p>
    <w:p>
      <w:pPr>
        <w:jc w:val="center"/>
      </w:pPr>
      <w:r>
        <w:rPr>
          <w:i/>
          <w:sz w:val="28"/>
        </w:rPr>
        <w:t>Drone arm connector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Stratasys</w:t>
      </w:r>
    </w:p>
    <w:p>
      <w:pPr>
        <w:jc w:val="center"/>
      </w:pPr>
      <w:r>
        <w:rPr>
          <w:i/>
          <w:sz w:val="20"/>
        </w:rPr>
        <w:t>📦 材料: SLA</w:t>
      </w:r>
    </w:p>
    <w:p>
      <w:pPr>
        <w:jc w:val="center"/>
      </w:pPr>
      <w:r>
        <w:rPr>
          <w:i/>
          <w:color w:val="505050"/>
          <w:sz w:val="24"/>
        </w:rPr>
        <w:t>生活就像3D打印，需要不断调整与优化。今天，我们接到一个关于无人机机臂连接件的任务，期待能给大家带来惊喜。</w:t>
      </w:r>
    </w:p>
    <w:p>
      <w:pPr>
        <w:jc w:val="center"/>
      </w:pPr>
      <w:r>
        <w:rPr>
          <w:i/>
          <w:color w:val="888888"/>
          <w:sz w:val="20"/>
        </w:rPr>
        <w:t>Life is like 3D printing, requiring constant adjustments and optimizations. Today, we received a task regarding the connection piece for a drone arm, and we hope to bring everyone some surprises.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33-wurenjijibilianjiejian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3D printing, needing constant adjustments and optimizations. Today, we received a task regarding the production of a drone arm connector, and we hope to create something remarkable.</w:t>
      </w:r>
    </w:p>
    <w:p>
      <w:pPr>
        <w:ind w:firstLine="288"/>
        <w:jc w:val="both"/>
      </w:pPr>
      <w:r>
        <w:t>On Facebook, someone reached out to us for the production of a drone arm connector, which is required for a critical project. The design demands high strength and precision to withstand complex flight environments.</w:t>
      </w:r>
    </w:p>
    <w:p>
      <w:pPr>
        <w:ind w:firstLine="288"/>
        <w:jc w:val="both"/>
      </w:pPr>
      <w:r>
        <w:t>We opted for the SLA (Stereolithography) process, utilizing high-quality liquid photopolymer resin. For equipment preparation, we selected a Stratasys printer, setting the layer thickness to 0.05 mm, maintaining a printing temperature of 25°C, with a power setting of 40W and a speed of 30 mm per second. The entire printing time is estimated to take 6 hours to ensure optimal results.</w:t>
      </w:r>
    </w:p>
    <w:p>
      <w:pPr>
        <w:ind w:firstLine="288"/>
        <w:jc w:val="both"/>
      </w:pPr>
      <w:r>
        <w:t>During the printing process, the Stratasys machine operated smoothly, and with precise parameter settings, each layer was perfectly formed. We monitored the printing quality in real-time, ensuring that there were no bubbles or defects, achieving excellence in every detail.</w:t>
      </w:r>
    </w:p>
    <w:p>
      <w:pPr>
        <w:ind w:firstLine="288"/>
        <w:jc w:val="both"/>
      </w:pPr>
      <w:r>
        <w:t>For post-processing, we first cleaned the printed connector to remove any uncured resin on the surface. Next, we manually polished it to ensure a smooth finish, followed by UV curing to enhance its strength and durability. Finally, after rigorous inspections, we confirmed the product met all standards before delivery.</w:t>
      </w:r>
    </w:p>
    <w:p>
      <w:pPr>
        <w:ind w:firstLine="288"/>
        <w:jc w:val="both"/>
      </w:pPr>
      <w:r>
        <w:t>After all these processes and efforts, the drone arm connector was completed, and we look forward to seeing it shine in future flights.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33-wurenjijibilianjiejian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在Facebook上，有人因项目需要，找到了我们，希望能制作一款无人机机臂连接件。这款连接件在设计上要求高强度、精确度，能够承受复杂的飞行环境。</w:t>
      </w:r>
    </w:p>
    <w:p>
      <w:pPr>
        <w:ind w:firstLine="288"/>
        <w:jc w:val="both"/>
      </w:pPr>
      <w:r>
        <w:t>我们选择了SLA光固化工艺，使用的材料是高品质的液态光敏树脂。设备准备方面，我们选用了Stratasys的打印机，设置层厚为0.05毫米，打印温度维持在25°C，功率为40W，速度设定为30毫米每秒。整个打印过程预估时间为6小时，确保能达到最佳的打印效果。</w:t>
      </w:r>
    </w:p>
    <w:p>
      <w:pPr>
        <w:ind w:firstLine="288"/>
        <w:jc w:val="both"/>
      </w:pPr>
      <w:r>
        <w:t>打印过程中，Stratasys的设备稳定运行，配合精确的参数设置，让每一层的成型都得以完美实现。在这个过程中，我们实时监控打印质量，确保没有气泡和缺陷，做到每个细节都尽善尽美。</w:t>
      </w:r>
    </w:p>
    <w:p>
      <w:pPr>
        <w:ind w:firstLine="288"/>
        <w:jc w:val="both"/>
      </w:pPr>
      <w:r>
        <w:t>后处理方面，我们先对打印好的连接件进行清洗，去除表面的未固化树脂。随后，进行手工打磨，确保表面光滑，再进行UV固化，以增强其强度和耐用性。最后，经过严格检验，确认产品达到标准，才能交付使用。</w:t>
      </w:r>
    </w:p>
    <w:p>
      <w:pPr>
        <w:ind w:firstLine="288"/>
        <w:jc w:val="both"/>
      </w:pPr>
      <w:r>
        <w:t>经过这一系列的工序和努力，无人机机臂连接件终于完成，期待它在未来的飞行中大放异彩。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33-wurenjijibilianjiejian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Drone arm connector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33-wurenjijibilianjiejian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