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0587-传动轴十字节的3D打印生产记录</w:t>
      </w:r>
    </w:p>
    <w:p>
      <w:pPr>
        <w:jc w:val="center"/>
      </w:pPr>
      <w:r>
        <w:rPr>
          <w:i/>
          <w:sz w:val="28"/>
        </w:rPr>
        <w:t>Drive shaft cross.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在TikTok上，有人想要一款高精度的传动轴十字节，我们接下了这个挑战，准备为他们解决问题。</w:t>
      </w:r>
    </w:p>
    <w:p>
      <w:pPr>
        <w:jc w:val="center"/>
      </w:pPr>
      <w:r>
        <w:rPr>
          <w:i/>
          <w:color w:val="888888"/>
          <w:sz w:val="20"/>
        </w:rPr>
        <w:t>On TikTok, someone wanted a high-precision driveshaft cross, and we took on the challenge, ready to solve the problem for them.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87-chuandongzhoushiziji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On TikTok, someone sought us out for a high-precision drive shaft cross. We took on the challenge, ready to address their needs with a solution.</w:t>
      </w:r>
    </w:p>
    <w:p>
      <w:pPr>
        <w:ind w:firstLine="288"/>
        <w:jc w:val="both"/>
      </w:pPr>
      <w:r>
        <w:t>We selected unformed liquid photopolymer material, ideal for SLM metal printing, with excellent fluidity and high strength. For equipment, we used a Stratasys printer, setting the layer thickness to 0.1 mm, maintaining a printing temperature of 200 degrees Celsius, with power adjusted to 80%. The printing speed was set at 30 mm/s, with an estimated total printing time of six hours to ensure every detail was accurately presented.</w:t>
      </w:r>
    </w:p>
    <w:p>
      <w:pPr>
        <w:ind w:firstLine="288"/>
        <w:jc w:val="both"/>
      </w:pPr>
      <w:r>
        <w:t>During the printing process, the Stratasys device operated efficiently, with a smooth workflow. We monitored the temperature and printing speed in real-time, ensuring the material cured at its optimal state. Every detail was under our supervision, as quality remained our ultimate goal with no room for flaws.</w:t>
      </w:r>
    </w:p>
    <w:p>
      <w:pPr>
        <w:ind w:firstLine="288"/>
        <w:jc w:val="both"/>
      </w:pPr>
      <w:r>
        <w:t>After printing, we conducted meticulous post-processing. First, we cleaned the finished product to remove any uncured resin on the surface, then proceeded with sanding to ensure a smooth and flawless surface. Next, we placed it in a curing machine for further solidification to achieve optimal strength and durability. A stringent inspection followed to ensure each drive shaft cross met the required standards.</w:t>
      </w:r>
    </w:p>
    <w:p>
      <w:pPr>
        <w:ind w:firstLine="288"/>
        <w:jc w:val="both"/>
      </w:pPr>
      <w:r>
        <w:t>Through this production, we not only delivered a high-quality product but also elevated our technical proficiency in the process, ensuring that every future challenge can be met with ease. Each detail reflects our dedication and determination.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87-chuandongzhoushiziji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某个冷色调的工业氛围中，有人找到我们，想要一款精确度极高的传动轴十字节。这个产品不仅是机械传动的重要部件，更是工业设计美学的体现。他们的要求很明确，既要美观又要耐用，正如生活中的每一个挑战，总要找到解决的办法。</w:t>
      </w:r>
    </w:p>
    <w:p>
      <w:pPr>
        <w:ind w:firstLine="288"/>
        <w:jc w:val="both"/>
      </w:pPr>
      <w:r>
        <w:t>我们选用了未成型的液态光敏材料，适合SLM金属打印工艺，具有出色的流动性和高强度。设备方面，我们使用Stratasys打印机，设置了层厚为0.1毫米，打印温度保持在200摄氏度，功率调至80%，打印速度为30mm/s，整个打印过程预计需要六个小时，确保每一个细节都能准确呈现。</w:t>
      </w:r>
    </w:p>
    <w:p>
      <w:pPr>
        <w:ind w:firstLine="288"/>
        <w:jc w:val="both"/>
      </w:pPr>
      <w:r>
        <w:t>打印过程中，Stratasys设备高效运作，整个过程顺畅无阻。我们对温度和打印速度进行了实时监控，确保材料在最佳状态下固化。每一个细节都在我们的监控之下，确保没有任何瑕疵，质量是我们始终追求的目标。</w:t>
      </w:r>
    </w:p>
    <w:p>
      <w:pPr>
        <w:ind w:firstLine="288"/>
        <w:jc w:val="both"/>
      </w:pPr>
      <w:r>
        <w:t>完成打印后，我们进行了精细的后处理。首先，将成品进行清洗，以去除表面的未固化树脂，接着进行了打磨，确保表面光滑无瑕。然后，将其放入固化机中，进行进一步固化，以达到最佳的强度和耐久性。最后，进行了严格的检验，确保每一个传动轴十字节都符合标准。</w:t>
      </w:r>
    </w:p>
    <w:p>
      <w:pPr>
        <w:ind w:firstLine="288"/>
        <w:jc w:val="both"/>
      </w:pPr>
      <w:r>
        <w:t>通过这次生产，我们不仅交付了高质量的产品，也在过程中提升了我们的技术能力，确保以后的每一次挑战都能迎刃而解。每一个细节都承载着我们的努力与执着。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87-chuandongzhoushiziji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Drive shaft cross.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87-chuandongzhoushiziji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