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0652-MIDI键盘外壳3D打印生产记录</w:t>
      </w:r>
    </w:p>
    <w:p>
      <w:pPr>
        <w:jc w:val="center"/>
      </w:pPr>
      <w:r>
        <w:rPr>
          <w:i/>
          <w:sz w:val="28"/>
        </w:rPr>
        <w:t>MIDI keyboard casing</w:t>
      </w:r>
    </w:p>
    <w:p>
      <w:pPr>
        <w:jc w:val="center"/>
      </w:pPr>
      <w:r>
        <w:rPr>
          <w:b/>
          <w:sz w:val="22"/>
        </w:rPr>
        <w:t>🖨️ SLA光固化</w:t>
      </w:r>
    </w:p>
    <w:p>
      <w:pPr>
        <w:jc w:val="center"/>
      </w:pPr>
      <w:r>
        <w:rPr>
          <w:i/>
          <w:sz w:val="20"/>
        </w:rPr>
        <w:t>🖥️ 打印机: HP</w:t>
      </w:r>
    </w:p>
    <w:p>
      <w:pPr>
        <w:jc w:val="center"/>
      </w:pPr>
      <w:r>
        <w:rPr>
          <w:i/>
          <w:sz w:val="20"/>
        </w:rPr>
        <w:t>📦 材料: SLA光固化树脂</w:t>
      </w:r>
    </w:p>
    <w:p>
      <w:pPr>
        <w:jc w:val="center"/>
      </w:pPr>
      <w:r>
        <w:rPr>
          <w:i/>
          <w:color w:val="505050"/>
          <w:sz w:val="24"/>
        </w:rPr>
        <w:t>在生活的每一个挑战中，我们都能找到成长的机会。最近，有人找我们处理一个MIDI键盘外壳的项目，说是希望能呈现出完美的效果。</w:t>
      </w:r>
    </w:p>
    <w:p>
      <w:pPr>
        <w:jc w:val="center"/>
      </w:pPr>
      <w:r>
        <w:rPr>
          <w:i/>
          <w:color w:val="888888"/>
          <w:sz w:val="20"/>
        </w:rPr>
        <w:t>In every challenge of life, we can find opportunities for growth. Recently, someone approached us to handle a project for a MIDI keyboard casing, expressing a desire to achieve a perfect result.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652-midijianpanwaike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In life’s challenges, we can always find opportunities for growth. Recently, someone reached out to us about a MIDI keyboard shell project, hoping for a flawless result.</w:t>
      </w:r>
    </w:p>
    <w:p>
      <w:pPr>
        <w:ind w:firstLine="288"/>
        <w:jc w:val="both"/>
      </w:pPr>
      <w:r>
        <w:t>On WhatsApp, someone contacted me, expressing their desire for us to create a MIDI keyboard shell with high demands for detail and appearance. After discussing his needs, we decided to use SLA technology and high-quality photosensitive resin to realize his design.</w:t>
      </w:r>
    </w:p>
    <w:p>
      <w:pPr>
        <w:ind w:firstLine="288"/>
        <w:jc w:val="both"/>
      </w:pPr>
      <w:r>
        <w:t>During the preparation, we selected high-standard SLA resin to ensure a smooth and uniformly thick shell. I set the layer thickness to 0.05mm, controlled the printing temperature at 20℃, set the laser power to 80 milliwatts, and the speed at 50mm/s. The entire printing process was expected to take about six hours.</w:t>
      </w:r>
    </w:p>
    <w:p>
      <w:pPr>
        <w:ind w:firstLine="288"/>
        <w:jc w:val="both"/>
      </w:pPr>
      <w:r>
        <w:t>Throughout the printing process, the HP 3D printer operated steadily, with precise laser targeting and good resin flow and curing. Every now and then, I checked the progress to ensure there were no bubbles or resin shortages, and the entire process went smoothly.</w:t>
      </w:r>
    </w:p>
    <w:p>
      <w:pPr>
        <w:ind w:firstLine="288"/>
        <w:jc w:val="both"/>
      </w:pPr>
      <w:r>
        <w:t>After printing, we moved on to the post-processing stage. First, we soaked the formed shell in a cleaning agent to thoroughly remove uncured resin, then sanded it with fine sandpaper to eliminate surface imperfections. Next, the shell was placed in a UV curing box for solidification to ensure durability and gloss. Finally, we conducted a comprehensive inspection to ensure there were no defects.</w:t>
      </w:r>
    </w:p>
    <w:p>
      <w:pPr>
        <w:ind w:firstLine="288"/>
        <w:jc w:val="both"/>
      </w:pPr>
      <w:r>
        <w:t>After a series of meticulous steps, we successfully completed the production of the MIDI keyboard shell, achieving a perfect result that met expectations. This outcome not only brings satisfaction but also reflects our commitment and dedication to every detail.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652-midijianpanwaike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在WhatsApp上，有人联系我，表示希望我们能制作一个MIDI键盘外壳，他对细节和外观要求非常高。经过交流，了解他的需求后，我们决定采用SLA光固化工艺，用优质的光敏树脂来实现他的设计。</w:t>
      </w:r>
    </w:p>
    <w:p>
      <w:pPr>
        <w:ind w:firstLine="288"/>
        <w:jc w:val="both"/>
      </w:pPr>
      <w:r>
        <w:t>在准备工作中，我们选用的是高标准的SLA光固化树脂，确保打印出来的外壳表面光滑且厚度均匀。为了确保打印精度，我将层厚设置为0.05mm，打印温度控制在20℃，激光功率设定为80毫瓦，速度为50mm/s。整个打印过程预计需要约六小时。</w:t>
      </w:r>
    </w:p>
    <w:p>
      <w:pPr>
        <w:ind w:firstLine="288"/>
        <w:jc w:val="both"/>
      </w:pPr>
      <w:r>
        <w:t>打印过程中，HP 3D打印机的运行十分稳定，激光靶点准确，树脂的流动性和固化效果良好。在每隔一段时间，我都会检查一次打印进度，确保没有出现气泡或者树脂不足的情况，整个过程顺利进行。</w:t>
      </w:r>
    </w:p>
    <w:p>
      <w:pPr>
        <w:ind w:firstLine="288"/>
        <w:jc w:val="both"/>
      </w:pPr>
      <w:r>
        <w:t>打印完成后，我们进入了后处理环节。首先将成型的外壳浸泡在清洗剂中，彻底清除未固化的树脂，随后用细砂纸进行打磨，以去除表面瑕疵。接下来，外壳被放入UV固化箱中进行固化，确保其耐用性和光泽度。最后，我们进行了一次全面的检验，确保没有任何缺陷。</w:t>
      </w:r>
    </w:p>
    <w:p>
      <w:pPr>
        <w:ind w:firstLine="288"/>
        <w:jc w:val="both"/>
      </w:pPr>
      <w:r>
        <w:t>经过一系列精细的工序，最终我们成功完成了这个MIDI键盘外壳的制作，效果达到了预期的完美。这样的成果不仅让人欣慰，也反映了我们对每一个细节的坚持和执着。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652-midijianpanwaike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MIDI keyboard casing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652-midijianpanwaike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