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1024-充电头外壳3D打印记录</w:t>
      </w:r>
    </w:p>
    <w:p>
      <w:pPr>
        <w:jc w:val="center"/>
      </w:pPr>
      <w:r>
        <w:rPr>
          <w:i/>
          <w:sz w:val="28"/>
        </w:rPr>
        <w:t>Charging head shell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Stratasys</w:t>
      </w:r>
    </w:p>
    <w:p>
      <w:pPr>
        <w:jc w:val="center"/>
      </w:pPr>
      <w:r>
        <w:rPr>
          <w:i/>
          <w:sz w:val="20"/>
        </w:rPr>
        <w:t>📦 材料: SLA光固化树脂</w:t>
      </w:r>
    </w:p>
    <w:p>
      <w:pPr>
        <w:jc w:val="center"/>
      </w:pPr>
      <w:r>
        <w:rPr>
          <w:i/>
          <w:color w:val="505050"/>
          <w:sz w:val="24"/>
        </w:rPr>
        <w:t>生活就像一场3D打印，有时需要精雕细琢。最近，有人通过LinkedIn找到我们，希望制作一个充电头外壳。</w:t>
      </w:r>
    </w:p>
    <w:p>
      <w:pPr>
        <w:jc w:val="center"/>
      </w:pPr>
      <w:r>
        <w:rPr>
          <w:i/>
          <w:color w:val="888888"/>
          <w:sz w:val="20"/>
        </w:rPr>
        <w:t>Life is like a 3D print; sometimes it requires meticulous craftsmanship. Recently, someone reached out to us through LinkedIn, hoping to create a charging head shell.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4-chongdiantouwaike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like a 3D print, sometimes requiring meticulous refinement. Recently, someone reached out to us through LinkedIn, hoping to create a charging head shell.</w:t>
      </w:r>
    </w:p>
    <w:p>
      <w:pPr>
        <w:ind w:firstLine="288"/>
        <w:jc w:val="both"/>
      </w:pPr>
      <w:r>
        <w:t>We chose SLA photopolymer resin as the material since it has excellent flowability and forming precision, making it suitable for printing complex details. We used a Stratasys 3D printer, setting the layer thickness to 0.1 mm, with a printing temperature of 25°C, a laser power of 150mW, and a printing speed of 30 mm/s to enhance the smoothness and detail of the finished product.</w:t>
      </w:r>
    </w:p>
    <w:p>
      <w:pPr>
        <w:ind w:firstLine="288"/>
        <w:jc w:val="both"/>
      </w:pPr>
      <w:r>
        <w:t>During the printing process, the machine ran very smoothly. We monitored the printing status in real-time to ensure each layer bonded perfectly. As the printing progressed, the contours of the shell became clearer, and the details became more pronounced, which was quite gratifying.</w:t>
      </w:r>
    </w:p>
    <w:p>
      <w:pPr>
        <w:ind w:firstLine="288"/>
        <w:jc w:val="both"/>
      </w:pPr>
      <w:r>
        <w:t>After printing, we carried out detailed post-processing. First, we cleaned the shell with IPA solution to remove excess resin. Then, we meticulously sanded it down to achieve a matte finish, minimizing light reflection. Finally, the shell was placed in a curing unit for UV curing to ensure its strength and durability, followed by final inspection to confirm that every detail was flawless.</w:t>
      </w:r>
    </w:p>
    <w:p>
      <w:pPr>
        <w:ind w:firstLine="288"/>
        <w:jc w:val="both"/>
      </w:pPr>
      <w:r>
        <w:t>With this meticulous production process, the charging head shell was finally completed. Each step was a test of our craftsmanship, and the final result made me feel a sense of pride.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4-chongdiantouwaike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为了满足某人的需求，我们开始了这个充电头外壳的3D打印项目。他们希望外壳在工艺和外观上都能达到高标准，这让我想起了我们的责任和使命感。</w:t>
      </w:r>
    </w:p>
    <w:p>
      <w:pPr>
        <w:ind w:firstLine="288"/>
        <w:jc w:val="both"/>
      </w:pPr>
      <w:r>
        <w:t>我们选择了SLA光固化树脂作为原材料，这种树脂的流动性和成型精度都非常好，适合用于打印复杂的细节。为了确保打印质量，我们使用了Stratasys品牌的3D打印机，设置了0.1毫米的层厚，并将打印温度设定在25°C，激光功率为150mW，打印速度为30毫米每秒，这样可以有效提高成品的光滑度和细致度。</w:t>
      </w:r>
    </w:p>
    <w:p>
      <w:pPr>
        <w:ind w:firstLine="288"/>
        <w:jc w:val="both"/>
      </w:pPr>
      <w:r>
        <w:t>在打印过程中，设备运行非常平稳。我们实时监控打印状态，确保每一层都能完美结合。随着打印的逐渐深入，外壳的轮廓越来越清晰，细节也愈加显著，令人倍感欣喜。</w:t>
      </w:r>
    </w:p>
    <w:p>
      <w:pPr>
        <w:ind w:firstLine="288"/>
        <w:jc w:val="both"/>
      </w:pPr>
      <w:r>
        <w:t>打印完成后，我们进行了详细的后处理工序。首先，使用IPA溶液对外壳进行清洗，以去除多余的树脂。随后，我们进行了精细打磨，力求表面达到哑光质感，尽量减少光线的反射。最后，将外壳放入固化设备中进行紫外线固化，确保其强度和耐用性，然后进行最终检验，确认每一个细节无误。</w:t>
      </w:r>
    </w:p>
    <w:p>
      <w:pPr>
        <w:ind w:firstLine="288"/>
        <w:jc w:val="both"/>
      </w:pPr>
      <w:r>
        <w:t>通过这样的制作流程，这个充电头外壳终于完成了。每一个环节都是对我们工艺的考验，最终的成果让我充满自豪。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4-chongdiantouwaike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Charging head shell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4-chongdiantouwaike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