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1069-全彩3D打印工程车模型生产记录</w:t>
      </w:r>
    </w:p>
    <w:p>
      <w:pPr>
        <w:jc w:val="center"/>
      </w:pPr>
      <w:r>
        <w:rPr>
          <w:i/>
          <w:sz w:val="28"/>
        </w:rPr>
        <w:t>Full-color 3D printed construction vehicle model</w:t>
      </w:r>
    </w:p>
    <w:p>
      <w:pPr>
        <w:jc w:val="center"/>
      </w:pPr>
      <w:r>
        <w:rPr>
          <w:b/>
          <w:sz w:val="22"/>
        </w:rPr>
        <w:t>🖨️ 全彩3DP</w:t>
      </w:r>
    </w:p>
    <w:p>
      <w:pPr>
        <w:jc w:val="center"/>
      </w:pPr>
      <w:r>
        <w:rPr>
          <w:i/>
          <w:sz w:val="20"/>
        </w:rPr>
        <w:t>🖥️ 打印机: Voxeljet</w:t>
      </w:r>
    </w:p>
    <w:p>
      <w:pPr>
        <w:jc w:val="center"/>
      </w:pPr>
      <w:r>
        <w:rPr>
          <w:i/>
          <w:sz w:val="20"/>
        </w:rPr>
        <w:t>📦 材料: 全彩3DP</w:t>
      </w:r>
    </w:p>
    <w:p>
      <w:pPr>
        <w:jc w:val="center"/>
      </w:pPr>
      <w:r>
        <w:rPr>
          <w:i/>
          <w:color w:val="505050"/>
          <w:sz w:val="24"/>
        </w:rPr>
        <w:t>生活再难，也别停下脚步。就像接下这个全彩3D打印工程车模型的单子，有人希望它能展现出科技与艺术的完美结合。</w:t>
      </w:r>
    </w:p>
    <w:p>
      <w:pPr>
        <w:jc w:val="center"/>
      </w:pPr>
      <w:r>
        <w:rPr>
          <w:i/>
          <w:color w:val="888888"/>
          <w:sz w:val="20"/>
        </w:rPr>
        <w:t>No matter how difficult life gets, don't stop moving forward. Just like taking on the order for this full-color 3D printed engineering vehicle model, there are people who hope it can showcase the perfect combination of technology and art.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69-quancai3ddayingongchengchemoxing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Life can be challenging, but never stop moving forward. Just like taking on the task of creating a full-color 3D printed engineering vehicle model, someone wanted it to perfectly combine technology and art.</w:t>
      </w:r>
    </w:p>
    <w:p>
      <w:pPr>
        <w:ind w:firstLine="288"/>
        <w:jc w:val="both"/>
      </w:pPr>
      <w:r>
        <w:t>The material we used is full-color 3DP, which provides excellent color reproduction and detail representation. For this model, I chose to use the Voxeljet printer. The print settings were a layer thickness of 0.1mm, a printing temperature of 25℃, a power setting of 1500W, and a print speed of 40mm/s, with an estimated print time of 12 hours. These settings ensured that the model's color gradient and detail representation reached optimal results.</w:t>
      </w:r>
    </w:p>
    <w:p>
      <w:pPr>
        <w:ind w:firstLine="288"/>
        <w:jc w:val="both"/>
      </w:pPr>
      <w:r>
        <w:t>During the printing process, the Voxeljet machine operated smoothly, with the print head accurately layering the liquid photopolymer resin. Throughout the process, I closely monitored the quality to ensure every layer was flawless. Under the cool-toned ambient lighting, the model gradually revealed its rich details and vivid colors, truly a sight to behold.</w:t>
      </w:r>
    </w:p>
    <w:p>
      <w:pPr>
        <w:ind w:firstLine="288"/>
        <w:jc w:val="both"/>
      </w:pPr>
      <w:r>
        <w:t>Upon completion, I carried out stringent post-processing steps. First, I cleaned the model to remove excess resin. Next, I sanded the surface to achieve a smoother finish. After that, the model was placed in the curing device to ensure material strength and durability. Finally, I conducted an inspection to ensure every detail met expectations.</w:t>
      </w:r>
    </w:p>
    <w:p>
      <w:pPr>
        <w:ind w:firstLine="288"/>
        <w:jc w:val="both"/>
      </w:pPr>
      <w:r>
        <w:t>Overall, the successful creation of this full-color 3D printed engineering vehicle model showcases the charm of modern technology and exquisite craftsmanship, leaving one filled with anticipation for future possibilities.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69-quancai3ddayingongchengchemoxing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在WhatsApp上，有人联系我，希望能打造一款全彩3D打印工程车模型，要求极致清晰的细节和逼真的色彩。他们特别提到，期望这个模型能在视觉上给人以强烈的冲击感。</w:t>
      </w:r>
    </w:p>
    <w:p>
      <w:pPr>
        <w:ind w:firstLine="288"/>
        <w:jc w:val="both"/>
      </w:pPr>
      <w:r>
        <w:t>我们采用的原材料是全彩3DP，具有出色的色彩还原和细节表现。对于这款模型，我选择了Voxeljet打印机进行制作。打印参数设置为层厚0.1毫米，打印温度保持在25℃，功率设定为1500W，打印速度为40mm/s，预计打印时间为12小时。这样的设置能够确保模型的色彩渐变和细节呈现达到最佳效果。</w:t>
      </w:r>
    </w:p>
    <w:p>
      <w:pPr>
        <w:ind w:firstLine="288"/>
        <w:jc w:val="both"/>
      </w:pPr>
      <w:r>
        <w:t>在打印过程中，Voxeljet设备运行稳定，打印头准确无误地将液态光敏树脂逐层叠加。整个过程我时刻关注着质量监控，确保每一层都完美无瑕。在冷色调的氛围灯下，模型逐渐显现出其丰富的细节和生动的色彩，真是让人眼前一亮。</w:t>
      </w:r>
    </w:p>
    <w:p>
      <w:pPr>
        <w:ind w:firstLine="288"/>
        <w:jc w:val="both"/>
      </w:pPr>
      <w:r>
        <w:t>打印完成后，我对模型进行了严格的后处理工序。首先是清洗，将多余的树脂去除。然后进行打磨，让表面更加光滑。接着，模型被放置到固化设备中，确保材料的强度和耐用性。最后，我进行了检验，确保每个细节都符合预期。</w:t>
      </w:r>
    </w:p>
    <w:p>
      <w:pPr>
        <w:ind w:firstLine="288"/>
        <w:jc w:val="both"/>
      </w:pPr>
      <w:r>
        <w:t>总的来说，这个全彩3D打印工程车模型的成功制作，充分展示了现代科技的魅力和精湛的工艺，让人对未来的可能性充满期待。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69-quancai3ddayingongchengchemoxing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Full-color 3D printed construction vehicle model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69-quancai3ddayingongchengchemoxing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